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>How to Get a North Carolina Limited Driving Privilege if Your North Carolina Driver’s License is Suspended by a DWI or DUI in Another State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>If you are</w:t>
      </w:r>
      <w:r>
        <w:rPr>
          <w:rFonts w:ascii="Times New Roman" w:hAnsi="Times New Roman" w:cs="Times New Roman"/>
          <w:color w:val="535353"/>
        </w:rPr>
        <w:t xml:space="preserve"> a resident of North Carolina</w:t>
      </w:r>
      <w:r w:rsidRPr="00282229">
        <w:rPr>
          <w:rFonts w:ascii="Times New Roman" w:hAnsi="Times New Roman" w:cs="Times New Roman"/>
          <w:color w:val="535353"/>
        </w:rPr>
        <w:t xml:space="preserve"> convicted of DWI or DUI in Federal Court or in another state, your </w:t>
      </w:r>
      <w:r>
        <w:rPr>
          <w:rFonts w:ascii="Times New Roman" w:hAnsi="Times New Roman" w:cs="Times New Roman"/>
          <w:color w:val="535353"/>
        </w:rPr>
        <w:t xml:space="preserve">North Carolina driver’s </w:t>
      </w:r>
      <w:r w:rsidRPr="00282229">
        <w:rPr>
          <w:rFonts w:ascii="Times New Roman" w:hAnsi="Times New Roman" w:cs="Times New Roman"/>
          <w:color w:val="535353"/>
        </w:rPr>
        <w:t>license may be suspended by the NC DMV for the out of state</w:t>
      </w:r>
      <w:r>
        <w:rPr>
          <w:rFonts w:ascii="Times New Roman" w:hAnsi="Times New Roman" w:cs="Times New Roman"/>
          <w:color w:val="535353"/>
        </w:rPr>
        <w:t xml:space="preserve"> or federal</w:t>
      </w:r>
      <w:r w:rsidRPr="00282229">
        <w:rPr>
          <w:rFonts w:ascii="Times New Roman" w:hAnsi="Times New Roman" w:cs="Times New Roman"/>
          <w:color w:val="535353"/>
        </w:rPr>
        <w:t xml:space="preserve"> conviction. The out-of-state DWI must be substantially similar to the North Carolina offense of driving while impaired under 20-138.1 for the NC DMV to issue a revocation based on a DWI / DUI conviction.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 xml:space="preserve">If your North Carolina Driver’s License is suspended for </w:t>
      </w:r>
      <w:r>
        <w:rPr>
          <w:rFonts w:ascii="Times New Roman" w:hAnsi="Times New Roman" w:cs="Times New Roman"/>
          <w:color w:val="535353"/>
        </w:rPr>
        <w:t>a DWI / DUI conviction out-of-st</w:t>
      </w:r>
      <w:r w:rsidRPr="00282229">
        <w:rPr>
          <w:rFonts w:ascii="Times New Roman" w:hAnsi="Times New Roman" w:cs="Times New Roman"/>
          <w:color w:val="535353"/>
        </w:rPr>
        <w:t>ate, it may be possible to obtain a limited driving privilege immediately a</w:t>
      </w:r>
      <w:r>
        <w:rPr>
          <w:rFonts w:ascii="Times New Roman" w:hAnsi="Times New Roman" w:cs="Times New Roman"/>
          <w:color w:val="535353"/>
        </w:rPr>
        <w:t>fter the revocation for the out-of-</w:t>
      </w:r>
      <w:r w:rsidRPr="00282229">
        <w:rPr>
          <w:rFonts w:ascii="Times New Roman" w:hAnsi="Times New Roman" w:cs="Times New Roman"/>
          <w:color w:val="535353"/>
        </w:rPr>
        <w:t>state conviction for impaired driving. 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 xml:space="preserve">Here are the steps to </w:t>
      </w:r>
      <w:r>
        <w:rPr>
          <w:rFonts w:ascii="Times New Roman" w:hAnsi="Times New Roman" w:cs="Times New Roman"/>
          <w:color w:val="535353"/>
        </w:rPr>
        <w:t>getting</w:t>
      </w:r>
      <w:r w:rsidRPr="00282229">
        <w:rPr>
          <w:rFonts w:ascii="Times New Roman" w:hAnsi="Times New Roman" w:cs="Times New Roman"/>
          <w:color w:val="535353"/>
        </w:rPr>
        <w:t xml:space="preserve"> a driving privilege following a </w:t>
      </w:r>
      <w:r>
        <w:rPr>
          <w:rFonts w:ascii="Times New Roman" w:hAnsi="Times New Roman" w:cs="Times New Roman"/>
          <w:color w:val="535353"/>
        </w:rPr>
        <w:t>revocation for an out-of-state</w:t>
      </w:r>
      <w:r w:rsidRPr="00282229">
        <w:rPr>
          <w:rFonts w:ascii="Times New Roman" w:hAnsi="Times New Roman" w:cs="Times New Roman"/>
          <w:color w:val="535353"/>
        </w:rPr>
        <w:t xml:space="preserve"> impaired driving</w:t>
      </w:r>
      <w:r>
        <w:rPr>
          <w:rFonts w:ascii="Times New Roman" w:hAnsi="Times New Roman" w:cs="Times New Roman"/>
          <w:color w:val="535353"/>
        </w:rPr>
        <w:t xml:space="preserve"> conviction</w:t>
      </w:r>
      <w:r w:rsidRPr="00282229">
        <w:rPr>
          <w:rFonts w:ascii="Times New Roman" w:hAnsi="Times New Roman" w:cs="Times New Roman"/>
          <w:color w:val="535353"/>
        </w:rPr>
        <w:t>: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1)   </w:t>
      </w:r>
      <w:r w:rsidRPr="00282229">
        <w:rPr>
          <w:rFonts w:ascii="Times New Roman" w:hAnsi="Times New Roman" w:cs="Times New Roman"/>
          <w:b/>
          <w:bCs/>
          <w:color w:val="535353"/>
        </w:rPr>
        <w:t>Meet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other eligibility requirements for obtaining a limited driving privilege</w:t>
      </w:r>
      <w:r w:rsidRPr="00282229">
        <w:rPr>
          <w:rFonts w:ascii="Times New Roman" w:hAnsi="Times New Roman" w:cs="Times New Roman"/>
          <w:color w:val="535353"/>
        </w:rPr>
        <w:t>.  If you (a) have no other suspensions in effect at the time of request, (b) have not been convicted of a DWI in the last seven years, and (c) have not pending unresolved charges of DWI, then you likely are eligible to request a limited driving privilege.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2)   </w:t>
      </w:r>
      <w:r w:rsidRPr="00282229">
        <w:rPr>
          <w:rFonts w:ascii="Times New Roman" w:hAnsi="Times New Roman" w:cs="Times New Roman"/>
          <w:b/>
          <w:bCs/>
          <w:color w:val="535353"/>
        </w:rPr>
        <w:t>Obtain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a DL-123 form from your auto insurance</w:t>
      </w:r>
      <w:r w:rsidRPr="00282229">
        <w:rPr>
          <w:rFonts w:ascii="Times New Roman" w:hAnsi="Times New Roman" w:cs="Times New Roman"/>
          <w:color w:val="535353"/>
        </w:rPr>
        <w:t>. This is a form issued by your auto insurance. These forms are only valid for 30 days, so it is wise to wait until immediately before requesting the privilege to obtain this form.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3)   </w:t>
      </w:r>
      <w:r w:rsidRPr="00282229">
        <w:rPr>
          <w:rFonts w:ascii="Times New Roman" w:hAnsi="Times New Roman" w:cs="Times New Roman"/>
          <w:b/>
          <w:bCs/>
          <w:color w:val="535353"/>
        </w:rPr>
        <w:t>Obtain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an alcohol assessment</w:t>
      </w:r>
      <w:r w:rsidRPr="00282229">
        <w:rPr>
          <w:rFonts w:ascii="Times New Roman" w:hAnsi="Times New Roman" w:cs="Times New Roman"/>
          <w:color w:val="535353"/>
        </w:rPr>
        <w:t>.</w:t>
      </w:r>
    </w:p>
    <w:p w:rsid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4)  </w:t>
      </w:r>
      <w:r w:rsidRPr="00282229">
        <w:rPr>
          <w:rFonts w:ascii="Times New Roman" w:hAnsi="Times New Roman" w:cs="Times New Roman"/>
          <w:b/>
          <w:color w:val="535353"/>
        </w:rPr>
        <w:t>Prepare</w:t>
      </w:r>
      <w:proofErr w:type="gramEnd"/>
      <w:r w:rsidRPr="00282229">
        <w:rPr>
          <w:rFonts w:ascii="Times New Roman" w:hAnsi="Times New Roman" w:cs="Times New Roman"/>
          <w:b/>
          <w:color w:val="535353"/>
        </w:rPr>
        <w:t xml:space="preserve"> a Petition for Limited Driving Privilege DWI Out-of-State / Federal Convictions AOC-CV-350</w:t>
      </w:r>
      <w:r w:rsidRPr="00282229">
        <w:rPr>
          <w:rFonts w:ascii="Times New Roman" w:hAnsi="Times New Roman" w:cs="Times New Roman"/>
          <w:color w:val="535353"/>
        </w:rPr>
        <w:t xml:space="preserve">. The petition must be filed in the county where the impaired driving violation is alleged to have occurred.  This is a request for a judicial hearing at which you can request the pretrial limited driving privilege. 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5)   </w:t>
      </w:r>
      <w:r w:rsidRPr="00282229">
        <w:rPr>
          <w:rFonts w:ascii="Times New Roman" w:hAnsi="Times New Roman" w:cs="Times New Roman"/>
          <w:b/>
          <w:bCs/>
          <w:color w:val="535353"/>
        </w:rPr>
        <w:t>Prepare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an out of state conviction limited driving privilege for an out-of-state conviction </w:t>
      </w:r>
      <w:r w:rsidRPr="00282229">
        <w:rPr>
          <w:rFonts w:ascii="Times New Roman" w:hAnsi="Times New Roman" w:cs="Times New Roman"/>
          <w:b/>
          <w:bCs/>
        </w:rPr>
        <w:t>AOC-CV-352</w:t>
      </w:r>
      <w:r w:rsidRPr="00282229">
        <w:rPr>
          <w:rFonts w:ascii="Times New Roman" w:hAnsi="Times New Roman" w:cs="Times New Roman"/>
          <w:b/>
          <w:bCs/>
          <w:color w:val="535353"/>
        </w:rPr>
        <w:t>)</w:t>
      </w:r>
      <w:r w:rsidRPr="00282229">
        <w:rPr>
          <w:rFonts w:ascii="Times New Roman" w:hAnsi="Times New Roman" w:cs="Times New Roman"/>
          <w:color w:val="535353"/>
        </w:rPr>
        <w:t>.  Both sides of this two-sided form must be completed.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6)   </w:t>
      </w:r>
      <w:r w:rsidRPr="00282229">
        <w:rPr>
          <w:rFonts w:ascii="Times New Roman" w:hAnsi="Times New Roman" w:cs="Times New Roman"/>
          <w:b/>
          <w:bCs/>
          <w:color w:val="535353"/>
        </w:rPr>
        <w:t>If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you work during non-standard business hours, obtain a letter from your employer stating the hours that you are required to work</w:t>
      </w:r>
      <w:r w:rsidRPr="00282229">
        <w:rPr>
          <w:rFonts w:ascii="Times New Roman" w:hAnsi="Times New Roman" w:cs="Times New Roman"/>
          <w:color w:val="535353"/>
        </w:rPr>
        <w:t>.  According to the limited driving privilege, standard business hours are Mon-Fri from 6 AM – 8 PM.  If you have to drive for work purposes outside of these hours, then you may need documentation from your employer stating what your hours are, or that you are on-call 24 hours a day.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7)   </w:t>
      </w:r>
      <w:r w:rsidRPr="00282229">
        <w:rPr>
          <w:rFonts w:ascii="Times New Roman" w:hAnsi="Times New Roman" w:cs="Times New Roman"/>
          <w:b/>
          <w:bCs/>
          <w:color w:val="535353"/>
        </w:rPr>
        <w:t>Take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your driving privilege and other documents to court on the date that the clerk assigns after you have petitioned for the limited driving privilege</w:t>
      </w:r>
      <w:r w:rsidRPr="00282229">
        <w:rPr>
          <w:rFonts w:ascii="Times New Roman" w:hAnsi="Times New Roman" w:cs="Times New Roman"/>
          <w:color w:val="535353"/>
        </w:rPr>
        <w:t xml:space="preserve">. This is the opportunity for you to present you refusal limited driving privilege, DL-123, alcohol assessment, and letter from your employer (if necessary) to have your privilege signed and sealed.  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 xml:space="preserve">8)   </w:t>
      </w:r>
      <w:r w:rsidRPr="00282229">
        <w:rPr>
          <w:rFonts w:ascii="Times New Roman" w:hAnsi="Times New Roman" w:cs="Times New Roman"/>
          <w:b/>
          <w:bCs/>
          <w:color w:val="535353"/>
        </w:rPr>
        <w:t>Pay $100.00 to the clerk’s office for the limited driving privilege</w:t>
      </w:r>
      <w:r w:rsidRPr="00282229">
        <w:rPr>
          <w:rFonts w:ascii="Times New Roman" w:hAnsi="Times New Roman" w:cs="Times New Roman"/>
          <w:color w:val="535353"/>
        </w:rPr>
        <w:t>.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proofErr w:type="gramStart"/>
      <w:r w:rsidRPr="00282229">
        <w:rPr>
          <w:rFonts w:ascii="Times New Roman" w:hAnsi="Times New Roman" w:cs="Times New Roman"/>
          <w:color w:val="535353"/>
        </w:rPr>
        <w:t xml:space="preserve">9)   </w:t>
      </w:r>
      <w:r w:rsidRPr="00282229">
        <w:rPr>
          <w:rFonts w:ascii="Times New Roman" w:hAnsi="Times New Roman" w:cs="Times New Roman"/>
          <w:b/>
          <w:bCs/>
          <w:color w:val="535353"/>
        </w:rPr>
        <w:t>Drive</w:t>
      </w:r>
      <w:proofErr w:type="gramEnd"/>
      <w:r w:rsidRPr="00282229">
        <w:rPr>
          <w:rFonts w:ascii="Times New Roman" w:hAnsi="Times New Roman" w:cs="Times New Roman"/>
          <w:b/>
          <w:bCs/>
          <w:color w:val="535353"/>
        </w:rPr>
        <w:t xml:space="preserve"> only within the parameters of limited driving privilege</w:t>
      </w:r>
      <w:r w:rsidRPr="00282229">
        <w:rPr>
          <w:rFonts w:ascii="Times New Roman" w:hAnsi="Times New Roman" w:cs="Times New Roman"/>
          <w:color w:val="535353"/>
        </w:rPr>
        <w:t>!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> </w:t>
      </w:r>
    </w:p>
    <w:p w:rsidR="00282229" w:rsidRPr="00282229" w:rsidRDefault="00282229" w:rsidP="0028222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535353"/>
        </w:rPr>
      </w:pPr>
      <w:r w:rsidRPr="00282229">
        <w:rPr>
          <w:rFonts w:ascii="Times New Roman" w:hAnsi="Times New Roman" w:cs="Times New Roman"/>
          <w:color w:val="535353"/>
        </w:rPr>
        <w:t>If you would like to discuss your eligibility for a North Carolina limited driving privilege or have an attorney help you draft the legal documents necessary for obtaining the privilege, call our office now.</w:t>
      </w:r>
    </w:p>
    <w:p w:rsidR="00282229" w:rsidRPr="00282229" w:rsidRDefault="00282229" w:rsidP="00282229">
      <w:pPr>
        <w:rPr>
          <w:rFonts w:ascii="Times New Roman" w:hAnsi="Times New Roman" w:cs="Times New Roman"/>
        </w:rPr>
      </w:pPr>
    </w:p>
    <w:p w:rsidR="00282229" w:rsidRPr="00282229" w:rsidRDefault="00282229" w:rsidP="00282229">
      <w:pPr>
        <w:rPr>
          <w:rFonts w:ascii="Times New Roman" w:hAnsi="Times New Roman" w:cs="Times New Roman"/>
        </w:rPr>
      </w:pPr>
    </w:p>
    <w:p w:rsidR="00282229" w:rsidRPr="00282229" w:rsidRDefault="00282229" w:rsidP="00282229">
      <w:pPr>
        <w:rPr>
          <w:rFonts w:ascii="Times New Roman" w:hAnsi="Times New Roman" w:cs="Times New Roman"/>
        </w:rPr>
      </w:pPr>
    </w:p>
    <w:p w:rsidR="002F76DD" w:rsidRPr="00282229" w:rsidRDefault="002F76DD">
      <w:pPr>
        <w:rPr>
          <w:rFonts w:ascii="Times New Roman" w:hAnsi="Times New Roman" w:cs="Times New Roman"/>
        </w:rPr>
      </w:pPr>
    </w:p>
    <w:sectPr w:rsidR="002F76DD" w:rsidRPr="00282229" w:rsidSect="0064770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29"/>
    <w:rsid w:val="00282229"/>
    <w:rsid w:val="002F76DD"/>
    <w:rsid w:val="00647703"/>
    <w:rsid w:val="009B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2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467</Words>
  <Characters>2664</Characters>
  <Application>Microsoft Macintosh Word</Application>
  <DocSecurity>0</DocSecurity>
  <Lines>22</Lines>
  <Paragraphs>6</Paragraphs>
  <ScaleCrop>false</ScaleCrop>
  <Company>Minick Law, P.C.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Minick</dc:creator>
  <cp:keywords/>
  <dc:description/>
  <cp:lastModifiedBy>James Minick</cp:lastModifiedBy>
  <cp:revision>1</cp:revision>
  <dcterms:created xsi:type="dcterms:W3CDTF">2016-03-15T16:58:00Z</dcterms:created>
  <dcterms:modified xsi:type="dcterms:W3CDTF">2016-03-15T17:18:00Z</dcterms:modified>
</cp:coreProperties>
</file>